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4325"/>
        <w:gridCol w:w="5706"/>
      </w:tblGrid>
      <w:tr w:rsidR="00FB404D" w:rsidRPr="00DF47B4" w14:paraId="3711E4F9" w14:textId="77777777" w:rsidTr="00735407">
        <w:trPr>
          <w:jc w:val="center"/>
        </w:trPr>
        <w:tc>
          <w:tcPr>
            <w:tcW w:w="4325" w:type="dxa"/>
          </w:tcPr>
          <w:p w14:paraId="39BAF47B" w14:textId="77777777" w:rsidR="00FB404D" w:rsidRPr="00DF47B4" w:rsidRDefault="00FB404D" w:rsidP="00735407">
            <w:pPr>
              <w:spacing w:before="0" w:after="0"/>
              <w:jc w:val="center"/>
              <w:rPr>
                <w:rFonts w:eastAsia="TimesNewRomanPSMT"/>
                <w:color w:val="000000"/>
                <w:sz w:val="26"/>
                <w:szCs w:val="26"/>
              </w:rPr>
            </w:pPr>
            <w:r w:rsidRPr="00DF47B4">
              <w:rPr>
                <w:rFonts w:eastAsia="TimesNewRomanPSMT"/>
                <w:color w:val="000000"/>
                <w:sz w:val="26"/>
                <w:szCs w:val="26"/>
              </w:rPr>
              <w:t>ỦY BAN NHÂN DÂN</w:t>
            </w:r>
          </w:p>
          <w:p w14:paraId="5441E94D" w14:textId="77777777" w:rsidR="00FB404D" w:rsidRPr="00DF47B4" w:rsidRDefault="00FB404D" w:rsidP="00735407">
            <w:pPr>
              <w:spacing w:before="0" w:after="0"/>
              <w:jc w:val="center"/>
              <w:rPr>
                <w:rFonts w:eastAsia="TimesNewRomanPSMT"/>
                <w:color w:val="000000"/>
                <w:sz w:val="26"/>
                <w:szCs w:val="26"/>
              </w:rPr>
            </w:pPr>
            <w:r w:rsidRPr="00DF47B4">
              <w:rPr>
                <w:rFonts w:eastAsia="TimesNewRomanPSMT"/>
                <w:color w:val="000000"/>
                <w:sz w:val="26"/>
                <w:szCs w:val="26"/>
              </w:rPr>
              <w:t>TỈNH TRÀ VINH</w:t>
            </w:r>
          </w:p>
          <w:p w14:paraId="7FA007E9" w14:textId="3C8049C3" w:rsidR="00FB404D" w:rsidRPr="00DF47B4" w:rsidRDefault="00FB404D" w:rsidP="00735407">
            <w:pPr>
              <w:spacing w:before="0" w:after="0"/>
              <w:jc w:val="center"/>
              <w:rPr>
                <w:rFonts w:eastAsia="TimesNewRomanPSMT"/>
                <w:b/>
                <w:color w:val="000000"/>
                <w:sz w:val="26"/>
                <w:szCs w:val="26"/>
              </w:rPr>
            </w:pPr>
            <w:r w:rsidRPr="00DF47B4">
              <w:rPr>
                <w:rFonts w:eastAsia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DB5BFFD" wp14:editId="15BE319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179705</wp:posOffset>
                      </wp:positionV>
                      <wp:extent cx="1403985" cy="0"/>
                      <wp:effectExtent l="8890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992A6D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9pt,14.15pt" to="16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"/>
                  </w:pict>
                </mc:Fallback>
              </mc:AlternateContent>
            </w:r>
            <w:r w:rsidRPr="00DF47B4">
              <w:rPr>
                <w:rFonts w:eastAsia="TimesNewRomanPSMT"/>
                <w:b/>
                <w:color w:val="000000"/>
                <w:sz w:val="26"/>
                <w:szCs w:val="26"/>
              </w:rPr>
              <w:t>TRƯỜNG ĐẠI HỌC TRÀ VINH</w:t>
            </w:r>
          </w:p>
        </w:tc>
        <w:tc>
          <w:tcPr>
            <w:tcW w:w="5706" w:type="dxa"/>
          </w:tcPr>
          <w:p w14:paraId="395C66C9" w14:textId="77777777" w:rsidR="00FB404D" w:rsidRPr="00DF47B4" w:rsidRDefault="00FB404D" w:rsidP="00735407">
            <w:pPr>
              <w:spacing w:before="0" w:after="0"/>
              <w:jc w:val="center"/>
              <w:rPr>
                <w:rFonts w:eastAsia="TimesNewRomanPSMT"/>
                <w:b/>
                <w:color w:val="000000"/>
                <w:sz w:val="26"/>
                <w:szCs w:val="26"/>
              </w:rPr>
            </w:pPr>
            <w:r w:rsidRPr="00DF47B4">
              <w:rPr>
                <w:rFonts w:eastAsia="TimesNewRomanPSMT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28E011A6" w14:textId="0E63CF90" w:rsidR="00FB404D" w:rsidRPr="00DF47B4" w:rsidRDefault="00FB404D" w:rsidP="00735407">
            <w:pPr>
              <w:spacing w:before="0" w:after="0"/>
              <w:jc w:val="center"/>
              <w:rPr>
                <w:rFonts w:eastAsia="TimesNewRomanPSMT"/>
                <w:b/>
                <w:color w:val="000000"/>
                <w:sz w:val="26"/>
                <w:szCs w:val="26"/>
              </w:rPr>
            </w:pPr>
            <w:r w:rsidRPr="00DF47B4">
              <w:rPr>
                <w:rFonts w:eastAsia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933090" wp14:editId="65DDF09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207009</wp:posOffset>
                      </wp:positionV>
                      <wp:extent cx="208788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B73CBE6"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25pt,16.3pt" to="214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"/>
                  </w:pict>
                </mc:Fallback>
              </mc:AlternateContent>
            </w:r>
            <w:r w:rsidRPr="00DF47B4">
              <w:rPr>
                <w:rFonts w:eastAsia="TimesNewRomanPSMT"/>
                <w:b/>
                <w:color w:val="000000"/>
                <w:sz w:val="26"/>
                <w:szCs w:val="26"/>
              </w:rPr>
              <w:t>Độc lập – Tự do – Hạnh phúc</w:t>
            </w:r>
          </w:p>
        </w:tc>
      </w:tr>
    </w:tbl>
    <w:p w14:paraId="4489EBDD" w14:textId="77777777" w:rsidR="00FB404D" w:rsidRPr="00DF47B4" w:rsidRDefault="00FB404D" w:rsidP="00FB404D">
      <w:pPr>
        <w:tabs>
          <w:tab w:val="left" w:pos="2410"/>
          <w:tab w:val="left" w:pos="8018"/>
        </w:tabs>
        <w:spacing w:before="0" w:after="0"/>
        <w:rPr>
          <w:rFonts w:eastAsia="Times New Roman"/>
          <w:b/>
          <w:color w:val="000000"/>
          <w:sz w:val="26"/>
          <w:szCs w:val="26"/>
        </w:rPr>
      </w:pPr>
      <w:r w:rsidRPr="00DF47B4">
        <w:rPr>
          <w:rFonts w:eastAsia="Times New Roman"/>
          <w:b/>
          <w:color w:val="000000"/>
          <w:sz w:val="26"/>
          <w:szCs w:val="26"/>
        </w:rPr>
        <w:tab/>
      </w:r>
      <w:r w:rsidRPr="00DF47B4">
        <w:rPr>
          <w:rFonts w:eastAsia="Times New Roman"/>
          <w:b/>
          <w:color w:val="000000"/>
          <w:sz w:val="26"/>
          <w:szCs w:val="26"/>
        </w:rPr>
        <w:tab/>
      </w:r>
      <w:bookmarkStart w:id="0" w:name="_Toc80086141"/>
    </w:p>
    <w:p w14:paraId="45F59171" w14:textId="77777777" w:rsidR="00FB404D" w:rsidRPr="00DF47B4" w:rsidRDefault="00FB404D" w:rsidP="00FB404D">
      <w:pPr>
        <w:pStyle w:val="Heading2"/>
        <w:spacing w:line="240" w:lineRule="auto"/>
        <w:rPr>
          <w:color w:val="000000"/>
        </w:rPr>
      </w:pPr>
      <w:bookmarkStart w:id="1" w:name="_Toc80086142"/>
      <w:bookmarkStart w:id="2" w:name="_Toc83240454"/>
      <w:bookmarkStart w:id="3" w:name="chuong_pl_1_name"/>
      <w:bookmarkEnd w:id="0"/>
      <w:r w:rsidRPr="00DF47B4">
        <w:rPr>
          <w:color w:val="000000"/>
        </w:rPr>
        <w:t xml:space="preserve">KẾ HOẠCH HỌC TẬP, NGHIÊN CỨU TOÀN KHÓA </w:t>
      </w:r>
    </w:p>
    <w:p w14:paraId="78D98147" w14:textId="77777777" w:rsidR="00FB404D" w:rsidRPr="00DF47B4" w:rsidRDefault="00FB404D" w:rsidP="00FB404D">
      <w:pPr>
        <w:pStyle w:val="Heading2"/>
        <w:spacing w:line="240" w:lineRule="auto"/>
        <w:rPr>
          <w:color w:val="000000"/>
        </w:rPr>
      </w:pPr>
      <w:r w:rsidRPr="00DF47B4">
        <w:rPr>
          <w:color w:val="000000"/>
        </w:rPr>
        <w:t>CỦA</w:t>
      </w:r>
      <w:bookmarkEnd w:id="1"/>
      <w:r w:rsidRPr="00DF47B4">
        <w:rPr>
          <w:color w:val="000000"/>
        </w:rPr>
        <w:t xml:space="preserve"> </w:t>
      </w:r>
      <w:bookmarkStart w:id="4" w:name="_Toc80086143"/>
      <w:r w:rsidRPr="00DF47B4">
        <w:rPr>
          <w:color w:val="000000"/>
        </w:rPr>
        <w:t>NGHIÊN CỨU SINH</w:t>
      </w:r>
      <w:bookmarkEnd w:id="2"/>
      <w:bookmarkEnd w:id="3"/>
      <w:bookmarkEnd w:id="4"/>
    </w:p>
    <w:p w14:paraId="2786506C" w14:textId="77777777" w:rsidR="00FB404D" w:rsidRPr="00DF47B4" w:rsidRDefault="00FB404D" w:rsidP="00FB404D">
      <w:pPr>
        <w:rPr>
          <w:color w:val="000000"/>
          <w:szCs w:val="28"/>
          <w:lang w:val="en-GB"/>
        </w:rPr>
      </w:pPr>
    </w:p>
    <w:p w14:paraId="66C8079D" w14:textId="165F5707" w:rsidR="00FB404D" w:rsidRPr="00DF47B4" w:rsidRDefault="00FB404D" w:rsidP="00C23DF1">
      <w:pPr>
        <w:tabs>
          <w:tab w:val="left" w:leader="dot" w:pos="6521"/>
          <w:tab w:val="left" w:leader="dot" w:pos="9356"/>
        </w:tabs>
        <w:spacing w:before="0" w:after="0" w:line="360" w:lineRule="auto"/>
        <w:contextualSpacing/>
        <w:rPr>
          <w:rFonts w:eastAsia="Times New Roman"/>
          <w:color w:val="000000"/>
          <w:szCs w:val="28"/>
        </w:rPr>
      </w:pPr>
      <w:r w:rsidRPr="00DF47B4">
        <w:rPr>
          <w:rFonts w:eastAsia="Times New Roman"/>
          <w:color w:val="000000"/>
          <w:szCs w:val="28"/>
        </w:rPr>
        <w:t>Họ và tên nghiên cứu sinh:</w:t>
      </w:r>
      <w:r w:rsidRPr="00DF47B4">
        <w:rPr>
          <w:rFonts w:eastAsia="Times New Roman"/>
          <w:color w:val="000000"/>
          <w:szCs w:val="28"/>
        </w:rPr>
        <w:tab/>
      </w:r>
      <w:r w:rsidR="00C23DF1">
        <w:rPr>
          <w:rFonts w:eastAsia="Times New Roman"/>
          <w:color w:val="000000"/>
          <w:szCs w:val="28"/>
        </w:rPr>
        <w:t>Mã số NCS:</w:t>
      </w:r>
      <w:r w:rsidR="00C23DF1">
        <w:rPr>
          <w:rFonts w:eastAsia="Times New Roman"/>
          <w:color w:val="000000"/>
          <w:szCs w:val="28"/>
        </w:rPr>
        <w:tab/>
      </w:r>
    </w:p>
    <w:p w14:paraId="22D8FDB6" w14:textId="77777777" w:rsidR="00FB404D" w:rsidRPr="00DF47B4" w:rsidRDefault="00FB404D" w:rsidP="00C23DF1">
      <w:pPr>
        <w:tabs>
          <w:tab w:val="left" w:leader="dot" w:pos="9356"/>
        </w:tabs>
        <w:spacing w:before="0" w:after="0" w:line="360" w:lineRule="auto"/>
        <w:contextualSpacing/>
        <w:rPr>
          <w:rFonts w:eastAsia="Times New Roman"/>
          <w:color w:val="000000"/>
          <w:szCs w:val="28"/>
        </w:rPr>
      </w:pPr>
      <w:r w:rsidRPr="00DF47B4">
        <w:rPr>
          <w:rFonts w:eastAsia="Times New Roman"/>
          <w:color w:val="000000"/>
          <w:szCs w:val="28"/>
        </w:rPr>
        <w:t xml:space="preserve">Tên đề tài: </w:t>
      </w:r>
      <w:r w:rsidRPr="00DF47B4">
        <w:rPr>
          <w:rFonts w:eastAsia="Times New Roman"/>
          <w:color w:val="000000"/>
          <w:szCs w:val="28"/>
        </w:rPr>
        <w:tab/>
      </w:r>
    </w:p>
    <w:p w14:paraId="7989E344" w14:textId="77777777" w:rsidR="00FB404D" w:rsidRPr="00DF47B4" w:rsidRDefault="00FB404D" w:rsidP="00C23DF1">
      <w:pPr>
        <w:tabs>
          <w:tab w:val="left" w:leader="dot" w:pos="9356"/>
        </w:tabs>
        <w:spacing w:before="0" w:after="0" w:line="360" w:lineRule="auto"/>
        <w:contextualSpacing/>
        <w:rPr>
          <w:rFonts w:eastAsia="Times New Roman"/>
          <w:color w:val="000000"/>
          <w:szCs w:val="28"/>
        </w:rPr>
      </w:pPr>
      <w:r w:rsidRPr="00DF47B4">
        <w:rPr>
          <w:rFonts w:eastAsia="Times New Roman"/>
          <w:color w:val="000000"/>
          <w:szCs w:val="28"/>
        </w:rPr>
        <w:t>Ngành đào tạo:</w:t>
      </w:r>
      <w:r w:rsidRPr="00DF47B4">
        <w:rPr>
          <w:rFonts w:eastAsia="Times New Roman"/>
          <w:color w:val="000000"/>
          <w:szCs w:val="28"/>
        </w:rPr>
        <w:tab/>
      </w:r>
    </w:p>
    <w:p w14:paraId="39E091BA" w14:textId="77777777" w:rsidR="00FB404D" w:rsidRPr="00DF47B4" w:rsidRDefault="00FB404D" w:rsidP="00C23DF1">
      <w:pPr>
        <w:tabs>
          <w:tab w:val="left" w:leader="dot" w:pos="9356"/>
        </w:tabs>
        <w:spacing w:before="0" w:after="0" w:line="360" w:lineRule="auto"/>
        <w:contextualSpacing/>
        <w:rPr>
          <w:rFonts w:eastAsia="Times New Roman"/>
          <w:color w:val="000000"/>
          <w:szCs w:val="28"/>
        </w:rPr>
      </w:pPr>
      <w:r w:rsidRPr="00DF47B4">
        <w:rPr>
          <w:rFonts w:eastAsia="Times New Roman"/>
          <w:color w:val="000000"/>
          <w:szCs w:val="28"/>
        </w:rPr>
        <w:t>Mã ngành đào tạo:</w:t>
      </w:r>
      <w:r w:rsidRPr="00DF47B4">
        <w:rPr>
          <w:rFonts w:eastAsia="Times New Roman"/>
          <w:color w:val="000000"/>
          <w:szCs w:val="28"/>
        </w:rPr>
        <w:tab/>
      </w:r>
    </w:p>
    <w:tbl>
      <w:tblPr>
        <w:tblW w:w="515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3611"/>
        <w:gridCol w:w="2126"/>
        <w:gridCol w:w="2269"/>
      </w:tblGrid>
      <w:tr w:rsidR="00FB404D" w:rsidRPr="00DF47B4" w14:paraId="2248F581" w14:textId="77777777" w:rsidTr="00FB404D"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674E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b/>
                <w:bCs/>
                <w:color w:val="000000"/>
                <w:szCs w:val="28"/>
              </w:rPr>
              <w:t>Năm học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1A43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b/>
                <w:bCs/>
                <w:color w:val="000000"/>
                <w:szCs w:val="28"/>
              </w:rPr>
              <w:t>Nội dung học tập, nghiên cứu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7127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b/>
                <w:bCs/>
                <w:color w:val="000000"/>
                <w:szCs w:val="28"/>
              </w:rPr>
              <w:t>Khối lượng học tập, nghiên cứu đăng ký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C5E6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b/>
                <w:bCs/>
                <w:color w:val="000000"/>
                <w:szCs w:val="28"/>
              </w:rPr>
              <w:t>Kết quả dự kiến</w:t>
            </w:r>
          </w:p>
        </w:tc>
      </w:tr>
      <w:tr w:rsidR="00FB404D" w:rsidRPr="00DF47B4" w14:paraId="449A5DA7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0D62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color w:val="000000"/>
                <w:szCs w:val="28"/>
              </w:rPr>
              <w:t>Năm thứ 1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594B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Các học phần về chuyên môn bổ sung (nếu có)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7348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10 - 12 tín chỉ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4D41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Chứng nhận kết thúc học phần</w:t>
            </w:r>
          </w:p>
        </w:tc>
      </w:tr>
      <w:tr w:rsidR="00FB404D" w:rsidRPr="00DF47B4" w14:paraId="179CAFDD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9B7F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  <w:highlight w:val="magenta"/>
              </w:rPr>
            </w:pP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4116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Các học phần về phương pháp nghiên cứu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BCD7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04 -06 tín chỉ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4166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Chứng nhận kết thúc học phần</w:t>
            </w:r>
          </w:p>
        </w:tc>
      </w:tr>
      <w:tr w:rsidR="00FB404D" w:rsidRPr="00DF47B4" w14:paraId="51D643EC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6189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color w:val="000000"/>
                <w:szCs w:val="28"/>
              </w:rPr>
              <w:t>Năm thứ 2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C413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Thực hiện phần 1 của Luận án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D7C1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đến 24 tín chỉ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F28F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Chương Tổng quan về vấn đề nghiên cứu, phương pháp nghiên cứu,...</w:t>
            </w:r>
          </w:p>
        </w:tc>
      </w:tr>
      <w:tr w:rsidR="00FB404D" w:rsidRPr="00DF47B4" w14:paraId="7F2FA45E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84C3" w14:textId="77777777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color w:val="000000"/>
                <w:szCs w:val="28"/>
              </w:rPr>
              <w:t>Năm thứ 3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E005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Thực hiện phần 2 của Luận án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D59D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đến 30 tín chỉ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D1E8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Luận án và các bài công bố,…</w:t>
            </w:r>
          </w:p>
        </w:tc>
      </w:tr>
      <w:tr w:rsidR="00FB404D" w:rsidRPr="00DF47B4" w14:paraId="4686E874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AA59" w14:textId="165CF96F" w:rsidR="00FB404D" w:rsidRPr="00DF47B4" w:rsidRDefault="00FB404D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DF47B4">
              <w:rPr>
                <w:rFonts w:eastAsia="Times New Roman"/>
                <w:color w:val="000000"/>
                <w:szCs w:val="28"/>
              </w:rPr>
              <w:t>Năm thứ 4</w:t>
            </w:r>
            <w:r w:rsidR="0045000B">
              <w:rPr>
                <w:rFonts w:eastAsia="Times New Roman"/>
                <w:color w:val="000000"/>
                <w:szCs w:val="28"/>
              </w:rPr>
              <w:t xml:space="preserve"> (nếu có)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1071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Thực hiện phần 3 của Luận án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9F68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Số tín chỉ còn lại của chương trình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4940" w14:textId="77777777" w:rsidR="00FB404D" w:rsidRPr="0045000B" w:rsidRDefault="00FB404D" w:rsidP="00735407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45000B">
              <w:rPr>
                <w:rFonts w:eastAsia="Times New Roman"/>
                <w:i/>
                <w:color w:val="000000"/>
                <w:szCs w:val="28"/>
              </w:rPr>
              <w:t>Luận án và các bài công bố,…</w:t>
            </w:r>
          </w:p>
        </w:tc>
      </w:tr>
      <w:tr w:rsidR="00C23DF1" w:rsidRPr="00DF47B4" w14:paraId="720639FA" w14:textId="77777777" w:rsidTr="00FB40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2EE0" w14:textId="77777777" w:rsidR="00C23DF1" w:rsidRPr="00DF47B4" w:rsidRDefault="00C23DF1" w:rsidP="00735407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4CF9" w14:textId="77777777" w:rsidR="00C23DF1" w:rsidRPr="00DF47B4" w:rsidRDefault="00C23DF1" w:rsidP="00735407">
            <w:pPr>
              <w:spacing w:after="0"/>
              <w:jc w:val="center"/>
              <w:rPr>
                <w:rFonts w:eastAsia="Times New Roman"/>
                <w:iCs/>
                <w:color w:val="000000"/>
                <w:szCs w:val="28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C134" w14:textId="77777777" w:rsidR="00C23DF1" w:rsidRPr="00DF47B4" w:rsidRDefault="00C23DF1" w:rsidP="00735407">
            <w:pPr>
              <w:spacing w:after="0"/>
              <w:jc w:val="center"/>
              <w:rPr>
                <w:rFonts w:eastAsia="Times New Roman"/>
                <w:iCs/>
                <w:color w:val="000000"/>
                <w:szCs w:val="28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AC12" w14:textId="77777777" w:rsidR="00C23DF1" w:rsidRPr="00DF47B4" w:rsidRDefault="00C23DF1" w:rsidP="00735407">
            <w:pPr>
              <w:spacing w:after="0"/>
              <w:jc w:val="center"/>
              <w:rPr>
                <w:rFonts w:eastAsia="Times New Roman"/>
                <w:iCs/>
                <w:color w:val="000000"/>
                <w:szCs w:val="28"/>
              </w:rPr>
            </w:pPr>
          </w:p>
        </w:tc>
      </w:tr>
    </w:tbl>
    <w:p w14:paraId="40907991" w14:textId="77777777" w:rsidR="00FB404D" w:rsidRPr="00DF47B4" w:rsidRDefault="00FB404D" w:rsidP="00FB404D">
      <w:pPr>
        <w:tabs>
          <w:tab w:val="left" w:pos="2410"/>
        </w:tabs>
        <w:spacing w:before="0" w:after="0"/>
        <w:rPr>
          <w:rFonts w:eastAsia="Times New Roman"/>
          <w:b/>
          <w:bCs/>
          <w:iCs/>
          <w:color w:val="000000"/>
          <w:szCs w:val="28"/>
          <w:u w:val="single"/>
        </w:rPr>
      </w:pPr>
    </w:p>
    <w:tbl>
      <w:tblPr>
        <w:tblW w:w="9495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637"/>
        <w:gridCol w:w="3858"/>
      </w:tblGrid>
      <w:tr w:rsidR="00FB404D" w:rsidRPr="00DE0CCF" w14:paraId="34FD5C79" w14:textId="77777777" w:rsidTr="00FB404D">
        <w:tc>
          <w:tcPr>
            <w:tcW w:w="5637" w:type="dxa"/>
            <w:shd w:val="clear" w:color="auto" w:fill="auto"/>
          </w:tcPr>
          <w:p w14:paraId="0B2709EB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bookmarkStart w:id="5" w:name="_Toc484373227"/>
            <w:r w:rsidRPr="00DE0CCF">
              <w:rPr>
                <w:b/>
                <w:sz w:val="26"/>
                <w:szCs w:val="26"/>
              </w:rPr>
              <w:t>Ý kiến người hướng dẫn khoa học</w:t>
            </w:r>
            <w:bookmarkEnd w:id="5"/>
          </w:p>
          <w:p w14:paraId="73B4238E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i/>
                <w:sz w:val="26"/>
                <w:szCs w:val="26"/>
              </w:rPr>
              <w:t>(Ký và ghi rõ họ tên)</w:t>
            </w:r>
          </w:p>
          <w:p w14:paraId="60C4FEB6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14:paraId="006C7D57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14:paraId="5D111153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14:paraId="72D2891F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14:paraId="11E36C1E" w14:textId="77777777" w:rsidR="00FB404D" w:rsidRPr="00DE0CCF" w:rsidRDefault="00FB404D" w:rsidP="00FB404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E0CCF">
              <w:rPr>
                <w:sz w:val="26"/>
                <w:szCs w:val="26"/>
              </w:rPr>
              <w:t>……………………                …………….………..</w:t>
            </w:r>
          </w:p>
        </w:tc>
        <w:tc>
          <w:tcPr>
            <w:tcW w:w="3858" w:type="dxa"/>
            <w:shd w:val="clear" w:color="auto" w:fill="auto"/>
          </w:tcPr>
          <w:p w14:paraId="5CB76621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DE0CCF">
              <w:rPr>
                <w:i/>
                <w:sz w:val="26"/>
                <w:szCs w:val="26"/>
              </w:rPr>
              <w:t>Ngày……tháng…..năm ……</w:t>
            </w:r>
          </w:p>
          <w:p w14:paraId="02D5F8C7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b/>
                <w:sz w:val="26"/>
                <w:szCs w:val="26"/>
              </w:rPr>
              <w:t>Nghiên cứu sinh</w:t>
            </w:r>
          </w:p>
          <w:p w14:paraId="65B59646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bookmarkStart w:id="6" w:name="_Toc484373229"/>
            <w:r w:rsidRPr="00DE0CCF">
              <w:rPr>
                <w:i/>
                <w:sz w:val="26"/>
                <w:szCs w:val="26"/>
              </w:rPr>
              <w:t>(Ký và ghi rõ họ tên)</w:t>
            </w:r>
            <w:bookmarkEnd w:id="6"/>
          </w:p>
          <w:p w14:paraId="0252ED2D" w14:textId="77777777" w:rsidR="00FB404D" w:rsidRPr="00DE0CCF" w:rsidRDefault="00FB404D" w:rsidP="00FB404D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14:paraId="4261977D" w14:textId="77777777" w:rsidR="00FB404D" w:rsidRPr="00DE0CCF" w:rsidRDefault="00FB404D" w:rsidP="00FB404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B404D" w:rsidRPr="00DE0CCF" w14:paraId="5C9567D2" w14:textId="77777777" w:rsidTr="00FB404D">
        <w:tc>
          <w:tcPr>
            <w:tcW w:w="5637" w:type="dxa"/>
            <w:shd w:val="clear" w:color="auto" w:fill="auto"/>
          </w:tcPr>
          <w:p w14:paraId="76D15210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b/>
                <w:sz w:val="26"/>
                <w:szCs w:val="26"/>
              </w:rPr>
              <w:t>Ý kiến của lãnh đạo khoa chuyên môn</w:t>
            </w:r>
          </w:p>
          <w:p w14:paraId="57463449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i/>
                <w:sz w:val="26"/>
                <w:szCs w:val="26"/>
              </w:rPr>
              <w:lastRenderedPageBreak/>
              <w:t>(Ký và ghi rõ họ tên)</w:t>
            </w:r>
          </w:p>
          <w:p w14:paraId="3B50B3C1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8" w:type="dxa"/>
            <w:shd w:val="clear" w:color="auto" w:fill="auto"/>
          </w:tcPr>
          <w:p w14:paraId="220CC7C9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b/>
                <w:sz w:val="26"/>
                <w:szCs w:val="26"/>
              </w:rPr>
              <w:lastRenderedPageBreak/>
              <w:t>Phòng Đào tạo Sau đại học</w:t>
            </w:r>
          </w:p>
          <w:p w14:paraId="5F59273C" w14:textId="77777777" w:rsidR="00FB404D" w:rsidRPr="00DE0CCF" w:rsidRDefault="00FB404D" w:rsidP="00FB404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DE0CCF">
              <w:rPr>
                <w:i/>
                <w:sz w:val="26"/>
                <w:szCs w:val="26"/>
              </w:rPr>
              <w:lastRenderedPageBreak/>
              <w:t>(Ký và ghi rõ họ tên)</w:t>
            </w:r>
          </w:p>
          <w:p w14:paraId="7A4311FE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14:paraId="7A163E5F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14:paraId="4263C184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14:paraId="0803BA4D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14:paraId="120ECB2E" w14:textId="77777777" w:rsidR="00FB404D" w:rsidRPr="00DE0CCF" w:rsidRDefault="00FB404D" w:rsidP="00FB404D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15A1F260" w14:textId="77777777" w:rsidR="00FB404D" w:rsidRDefault="00FB404D" w:rsidP="00FB404D">
      <w:pPr>
        <w:rPr>
          <w:rFonts w:eastAsia="Times New Roman"/>
          <w:b/>
          <w:bCs/>
          <w:iCs/>
          <w:color w:val="000000"/>
          <w:szCs w:val="28"/>
          <w:u w:val="single"/>
        </w:rPr>
      </w:pPr>
    </w:p>
    <w:p w14:paraId="30922735" w14:textId="72606ED9" w:rsidR="000144F7" w:rsidRDefault="00FB404D" w:rsidP="00FB404D">
      <w:pPr>
        <w:rPr>
          <w:rFonts w:eastAsia="Times New Roman"/>
          <w:iCs/>
          <w:color w:val="000000"/>
          <w:szCs w:val="28"/>
        </w:rPr>
      </w:pPr>
      <w:r w:rsidRPr="00DF47B4">
        <w:rPr>
          <w:rFonts w:eastAsia="Times New Roman"/>
          <w:b/>
          <w:bCs/>
          <w:iCs/>
          <w:color w:val="000000"/>
          <w:szCs w:val="28"/>
          <w:u w:val="single"/>
        </w:rPr>
        <w:t>Lưu ý</w:t>
      </w:r>
      <w:r w:rsidRPr="00DF47B4">
        <w:rPr>
          <w:rFonts w:eastAsia="Times New Roman"/>
          <w:iCs/>
          <w:color w:val="000000"/>
          <w:szCs w:val="28"/>
        </w:rPr>
        <w:t>: Kế hoạch cụ thể của nghiên cứu sinh được xây dựng căn cứ vào chương trình đào tạo tiến sĩ của từng ngành đã công bố.</w:t>
      </w:r>
    </w:p>
    <w:p w14:paraId="78895EA2" w14:textId="2C056EC0" w:rsidR="0045000B" w:rsidRDefault="0045000B" w:rsidP="0045000B">
      <w:pPr>
        <w:ind w:firstLine="720"/>
      </w:pPr>
      <w:r>
        <w:t>P</w:t>
      </w:r>
      <w:r w:rsidRPr="0045000B">
        <w:t>hần in nghiêng là ví dụ về các nội dung trong kế hoạch học tập, nghiên cứu.</w:t>
      </w:r>
      <w:r>
        <w:t xml:space="preserve"> NCS căn cứ kế hoạch đào tạo toàn khóa để xây dựng kế hoạch học tập cá nhân cho phù hợp</w:t>
      </w:r>
      <w:r w:rsidR="00B13706">
        <w:t>.</w:t>
      </w:r>
      <w:bookmarkStart w:id="7" w:name="_GoBack"/>
      <w:bookmarkEnd w:id="7"/>
    </w:p>
    <w:sectPr w:rsidR="0045000B" w:rsidSect="00FB404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swiss"/>
    <w:pitch w:val="default"/>
    <w:sig w:usb0="20000003" w:usb1="08070000" w:usb2="00000010" w:usb3="00000000" w:csb0="0002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4D"/>
    <w:rsid w:val="000144F7"/>
    <w:rsid w:val="002157EB"/>
    <w:rsid w:val="0045000B"/>
    <w:rsid w:val="006338B5"/>
    <w:rsid w:val="00911CBF"/>
    <w:rsid w:val="00B13706"/>
    <w:rsid w:val="00C23DF1"/>
    <w:rsid w:val="00CD3E0E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4AE78"/>
  <w15:chartTrackingRefBased/>
  <w15:docId w15:val="{17C02B2A-2868-4CEE-92A8-7A1B575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4D"/>
    <w:pPr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B404D"/>
    <w:pPr>
      <w:keepNext/>
      <w:tabs>
        <w:tab w:val="left" w:pos="3307"/>
      </w:tabs>
      <w:autoSpaceDE w:val="0"/>
      <w:autoSpaceDN w:val="0"/>
      <w:spacing w:before="0" w:after="0" w:line="360" w:lineRule="auto"/>
      <w:ind w:right="-1"/>
      <w:contextualSpacing/>
      <w:jc w:val="center"/>
      <w:outlineLvl w:val="1"/>
    </w:pPr>
    <w:rPr>
      <w:rFonts w:eastAsia="Times New Roman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04D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Minh Lam</dc:creator>
  <cp:keywords/>
  <dc:description/>
  <cp:lastModifiedBy>Minh Lam Duong</cp:lastModifiedBy>
  <cp:revision>4</cp:revision>
  <dcterms:created xsi:type="dcterms:W3CDTF">2022-08-05T00:21:00Z</dcterms:created>
  <dcterms:modified xsi:type="dcterms:W3CDTF">2022-08-11T02:16:00Z</dcterms:modified>
</cp:coreProperties>
</file>